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F8A2" w14:textId="14EF766D" w:rsidR="00A852C8" w:rsidRDefault="00A852C8" w:rsidP="00A852C8">
      <w:pPr>
        <w:pStyle w:val="Bijlagegenummerd"/>
        <w:numPr>
          <w:ilvl w:val="0"/>
          <w:numId w:val="0"/>
        </w:numPr>
        <w:ind w:left="360" w:hanging="360"/>
      </w:pPr>
      <w:bookmarkStart w:id="0" w:name="_Toc521407388"/>
      <w:bookmarkStart w:id="1" w:name="_Toc515959837"/>
      <w:bookmarkStart w:id="2" w:name="_Toc512937368"/>
      <w:bookmarkStart w:id="3" w:name="_Toc512924988"/>
      <w:bookmarkStart w:id="4" w:name="_Toc456358772"/>
      <w:bookmarkStart w:id="5" w:name="_Toc421018622"/>
      <w:bookmarkStart w:id="6" w:name="_Toc535996907"/>
      <w:bookmarkStart w:id="7" w:name="_Toc536433291"/>
      <w:bookmarkStart w:id="8" w:name="_Toc849866"/>
      <w:bookmarkStart w:id="9" w:name="_Toc94859198"/>
      <w:bookmarkStart w:id="10" w:name="_Toc200530495"/>
      <w:bookmarkStart w:id="11" w:name="_Toc495055829"/>
      <w:r>
        <w:rPr>
          <w:b w:val="0"/>
          <w:bCs/>
        </w:rPr>
        <w:t>Bijlage 7.</w:t>
      </w:r>
      <w:r>
        <w:rPr>
          <w:b w:val="0"/>
          <w:bCs/>
        </w:rPr>
        <w:tab/>
      </w:r>
      <w:r>
        <w:t>Verklaring omtrent rechtmatigheid</w:t>
      </w:r>
      <w:bookmarkEnd w:id="0"/>
      <w:bookmarkEnd w:id="1"/>
      <w:bookmarkEnd w:id="2"/>
      <w:bookmarkEnd w:id="3"/>
      <w:bookmarkEnd w:id="4"/>
      <w:bookmarkEnd w:id="5"/>
      <w:bookmarkEnd w:id="6"/>
      <w:bookmarkEnd w:id="7"/>
      <w:bookmarkEnd w:id="8"/>
      <w:bookmarkEnd w:id="9"/>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A852C8" w14:paraId="348BCCF1" w14:textId="77777777" w:rsidTr="00140A58">
        <w:tc>
          <w:tcPr>
            <w:tcW w:w="9211" w:type="dxa"/>
            <w:tcBorders>
              <w:top w:val="single" w:sz="4" w:space="0" w:color="auto"/>
              <w:left w:val="single" w:sz="4" w:space="0" w:color="auto"/>
              <w:bottom w:val="single" w:sz="4" w:space="0" w:color="auto"/>
              <w:right w:val="single" w:sz="4" w:space="0" w:color="auto"/>
            </w:tcBorders>
            <w:hideMark/>
          </w:tcPr>
          <w:p w14:paraId="215427E9" w14:textId="77777777" w:rsidR="00A852C8" w:rsidRDefault="00A852C8" w:rsidP="00140A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72421556" w14:textId="77777777" w:rsidR="00A852C8" w:rsidRDefault="00A852C8" w:rsidP="00A852C8">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14:paraId="6C3971A3" w14:textId="77777777" w:rsidR="00A852C8" w:rsidRDefault="00A852C8" w:rsidP="00A852C8">
      <w:pPr>
        <w:numPr>
          <w:ilvl w:val="0"/>
          <w:numId w:val="2"/>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14:paraId="72C95B8B" w14:textId="77777777" w:rsidR="00A852C8" w:rsidRDefault="00A852C8" w:rsidP="00A852C8">
      <w:pPr>
        <w:numPr>
          <w:ilvl w:val="0"/>
          <w:numId w:val="2"/>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14:paraId="31C9E1E7" w14:textId="77777777" w:rsidR="00A852C8" w:rsidRDefault="00A852C8" w:rsidP="00A852C8">
      <w:pPr>
        <w:numPr>
          <w:ilvl w:val="0"/>
          <w:numId w:val="2"/>
        </w:numPr>
        <w:spacing w:line="260" w:lineRule="atLeast"/>
      </w:pPr>
      <w:r>
        <w:t>overleg of afspraken aangaande het beurtelings uitbrengen van het laagste bod met het doel of het effect beurtelings Opdrachten of contracten te krijgen gegund;</w:t>
      </w:r>
    </w:p>
    <w:p w14:paraId="28EC1EE1" w14:textId="77777777" w:rsidR="00A852C8" w:rsidRDefault="00A852C8" w:rsidP="00A852C8">
      <w:pPr>
        <w:numPr>
          <w:ilvl w:val="0"/>
          <w:numId w:val="2"/>
        </w:numPr>
        <w:spacing w:line="260" w:lineRule="atLeast"/>
      </w:pPr>
      <w:r>
        <w:t>overleg of afspraken die tot doel of tot gevolg hebben dat één of meer ondernemingen worden beperkt in hun vrijheid in te schrijven op een Aanbesteding;</w:t>
      </w:r>
    </w:p>
    <w:p w14:paraId="05696DEA" w14:textId="77777777" w:rsidR="00A852C8" w:rsidRDefault="00A852C8" w:rsidP="00A852C8">
      <w:pPr>
        <w:numPr>
          <w:ilvl w:val="0"/>
          <w:numId w:val="2"/>
        </w:numPr>
        <w:spacing w:line="260" w:lineRule="atLeast"/>
      </w:pPr>
      <w:r>
        <w:t>enig overleg of afspraken die op welke wijze dan ook in strijd zijn met de bepalingen van de Mededingingswet en/of de artikelen 101, 102 VWEU;</w:t>
      </w:r>
    </w:p>
    <w:p w14:paraId="38AA6B1F" w14:textId="77777777" w:rsidR="00A852C8" w:rsidRDefault="00A852C8" w:rsidP="00A852C8">
      <w:pPr>
        <w:numPr>
          <w:ilvl w:val="0"/>
          <w:numId w:val="2"/>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14:paraId="7CDC582E" w14:textId="77777777" w:rsidR="00A852C8" w:rsidRDefault="00A852C8" w:rsidP="00A852C8"/>
    <w:p w14:paraId="2C2FC756" w14:textId="77777777" w:rsidR="00A852C8" w:rsidRDefault="00A852C8" w:rsidP="00A852C8">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14:paraId="3FFEF400" w14:textId="77777777" w:rsidR="00A852C8" w:rsidRDefault="00A852C8" w:rsidP="00A852C8"/>
    <w:p w14:paraId="32E381F6" w14:textId="77777777" w:rsidR="00A852C8" w:rsidRDefault="00A852C8" w:rsidP="00A852C8">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A852C8" w14:paraId="6E9DD184" w14:textId="77777777" w:rsidTr="00140A58">
        <w:trPr>
          <w:trHeight w:val="394"/>
        </w:trPr>
        <w:tc>
          <w:tcPr>
            <w:tcW w:w="1116" w:type="pct"/>
            <w:tcBorders>
              <w:top w:val="single" w:sz="4" w:space="0" w:color="auto"/>
              <w:left w:val="single" w:sz="4" w:space="0" w:color="auto"/>
              <w:bottom w:val="single" w:sz="4" w:space="0" w:color="auto"/>
              <w:right w:val="single" w:sz="4" w:space="0" w:color="auto"/>
            </w:tcBorders>
          </w:tcPr>
          <w:p w14:paraId="5CFD8BAA" w14:textId="77777777" w:rsidR="00A852C8" w:rsidRDefault="00A852C8" w:rsidP="00140A58">
            <w:pPr>
              <w:pStyle w:val="AliBijlageNum"/>
              <w:numPr>
                <w:ilvl w:val="0"/>
                <w:numId w:val="0"/>
              </w:numPr>
              <w:spacing w:before="0"/>
              <w:rPr>
                <w:rFonts w:cs="Arial"/>
              </w:rPr>
            </w:pPr>
            <w:r>
              <w:rPr>
                <w:rFonts w:cs="Arial"/>
              </w:rPr>
              <w:t>Naam aanbieder</w:t>
            </w:r>
          </w:p>
          <w:p w14:paraId="05E3D5AC" w14:textId="77777777" w:rsidR="00A852C8" w:rsidRDefault="00A852C8" w:rsidP="00140A58">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1088E3F4" w14:textId="77777777" w:rsidR="00A852C8" w:rsidRDefault="00A852C8" w:rsidP="00140A58">
            <w:pPr>
              <w:pStyle w:val="AliBijlageNum"/>
              <w:numPr>
                <w:ilvl w:val="0"/>
                <w:numId w:val="0"/>
              </w:numPr>
              <w:spacing w:before="0"/>
              <w:rPr>
                <w:rFonts w:cs="Arial"/>
              </w:rPr>
            </w:pPr>
          </w:p>
        </w:tc>
      </w:tr>
      <w:tr w:rsidR="00A852C8" w14:paraId="354FDFAF" w14:textId="77777777" w:rsidTr="00140A58">
        <w:trPr>
          <w:trHeight w:val="361"/>
        </w:trPr>
        <w:tc>
          <w:tcPr>
            <w:tcW w:w="1116" w:type="pct"/>
            <w:tcBorders>
              <w:top w:val="single" w:sz="4" w:space="0" w:color="auto"/>
              <w:left w:val="single" w:sz="4" w:space="0" w:color="auto"/>
              <w:bottom w:val="single" w:sz="4" w:space="0" w:color="auto"/>
              <w:right w:val="single" w:sz="4" w:space="0" w:color="auto"/>
            </w:tcBorders>
            <w:hideMark/>
          </w:tcPr>
          <w:p w14:paraId="377BB8E7" w14:textId="77777777" w:rsidR="00A852C8" w:rsidRDefault="00A852C8" w:rsidP="00140A58">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20714AD0" w14:textId="77777777" w:rsidR="00A852C8" w:rsidRDefault="00A852C8" w:rsidP="00140A58">
            <w:pPr>
              <w:pStyle w:val="AliBijlageNum"/>
              <w:numPr>
                <w:ilvl w:val="0"/>
                <w:numId w:val="0"/>
              </w:numPr>
              <w:spacing w:before="0"/>
              <w:rPr>
                <w:rFonts w:cs="Arial"/>
              </w:rPr>
            </w:pPr>
          </w:p>
        </w:tc>
      </w:tr>
      <w:tr w:rsidR="00A852C8" w14:paraId="6A5403DB" w14:textId="77777777" w:rsidTr="00140A58">
        <w:trPr>
          <w:trHeight w:val="313"/>
        </w:trPr>
        <w:tc>
          <w:tcPr>
            <w:tcW w:w="1116" w:type="pct"/>
            <w:tcBorders>
              <w:top w:val="single" w:sz="4" w:space="0" w:color="auto"/>
              <w:left w:val="single" w:sz="4" w:space="0" w:color="auto"/>
              <w:bottom w:val="single" w:sz="4" w:space="0" w:color="auto"/>
              <w:right w:val="single" w:sz="4" w:space="0" w:color="auto"/>
            </w:tcBorders>
          </w:tcPr>
          <w:p w14:paraId="54451969" w14:textId="77777777" w:rsidR="00A852C8" w:rsidRDefault="00A852C8" w:rsidP="00140A58">
            <w:pPr>
              <w:pStyle w:val="AliBijlageNum"/>
              <w:numPr>
                <w:ilvl w:val="0"/>
                <w:numId w:val="0"/>
              </w:numPr>
              <w:spacing w:before="0"/>
              <w:rPr>
                <w:rFonts w:cs="Arial"/>
              </w:rPr>
            </w:pPr>
            <w:r>
              <w:rPr>
                <w:rFonts w:cs="Arial"/>
              </w:rPr>
              <w:t>Handtekening</w:t>
            </w:r>
          </w:p>
          <w:p w14:paraId="79ECAD01" w14:textId="77777777" w:rsidR="00A852C8" w:rsidRDefault="00A852C8" w:rsidP="00140A58">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07B5F3BB" w14:textId="77777777" w:rsidR="00A852C8" w:rsidRDefault="00A852C8" w:rsidP="00140A58">
            <w:pPr>
              <w:pStyle w:val="AliBijlageNum"/>
              <w:numPr>
                <w:ilvl w:val="0"/>
                <w:numId w:val="0"/>
              </w:numPr>
              <w:spacing w:before="0"/>
              <w:rPr>
                <w:rFonts w:cs="Arial"/>
              </w:rPr>
            </w:pPr>
          </w:p>
        </w:tc>
      </w:tr>
      <w:tr w:rsidR="00A852C8" w14:paraId="6464AEFA" w14:textId="77777777" w:rsidTr="00140A58">
        <w:trPr>
          <w:trHeight w:val="265"/>
        </w:trPr>
        <w:tc>
          <w:tcPr>
            <w:tcW w:w="1116" w:type="pct"/>
            <w:tcBorders>
              <w:top w:val="single" w:sz="4" w:space="0" w:color="auto"/>
              <w:left w:val="single" w:sz="4" w:space="0" w:color="auto"/>
              <w:bottom w:val="single" w:sz="4" w:space="0" w:color="auto"/>
              <w:right w:val="single" w:sz="4" w:space="0" w:color="auto"/>
            </w:tcBorders>
            <w:hideMark/>
          </w:tcPr>
          <w:p w14:paraId="3424C7DE" w14:textId="77777777" w:rsidR="00A852C8" w:rsidRDefault="00A852C8" w:rsidP="00140A58">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02146B4A" w14:textId="77777777" w:rsidR="00A852C8" w:rsidRDefault="00A852C8" w:rsidP="00140A58">
            <w:pPr>
              <w:pStyle w:val="AliBijlageNum"/>
              <w:numPr>
                <w:ilvl w:val="0"/>
                <w:numId w:val="0"/>
              </w:numPr>
              <w:spacing w:before="0"/>
              <w:rPr>
                <w:rFonts w:cs="Arial"/>
              </w:rPr>
            </w:pPr>
          </w:p>
        </w:tc>
      </w:tr>
      <w:bookmarkEnd w:id="10"/>
      <w:bookmarkEnd w:id="11"/>
    </w:tbl>
    <w:p w14:paraId="65AA0CB2" w14:textId="77777777" w:rsidR="000C594D" w:rsidRDefault="000C594D"/>
    <w:sectPr w:rsidR="000C59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C25A8"/>
    <w:multiLevelType w:val="multilevel"/>
    <w:tmpl w:val="3CA6150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2" w15:restartNumberingAfterBreak="0">
    <w:nsid w:val="7ACA67B4"/>
    <w:multiLevelType w:val="hybridMultilevel"/>
    <w:tmpl w:val="8724D806"/>
    <w:lvl w:ilvl="0" w:tplc="C2EC7EC0">
      <w:start w:val="1"/>
      <w:numFmt w:val="decimal"/>
      <w:pStyle w:val="Bijlagegenummerd"/>
      <w:lvlText w:val="Bijlage %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2C8"/>
    <w:rsid w:val="000C594D"/>
    <w:rsid w:val="00742312"/>
    <w:rsid w:val="00A852C8"/>
    <w:rsid w:val="00C379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3843"/>
  <w15:chartTrackingRefBased/>
  <w15:docId w15:val="{5B9BFCE0-4A19-45CC-9B97-051DF65B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852C8"/>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A852C8"/>
    <w:pPr>
      <w:numPr>
        <w:numId w:val="3"/>
      </w:numPr>
      <w:spacing w:after="500"/>
    </w:pPr>
    <w:rPr>
      <w:b/>
      <w:sz w:val="28"/>
    </w:rPr>
  </w:style>
  <w:style w:type="paragraph" w:customStyle="1" w:styleId="Bullet1">
    <w:name w:val="Bullet 1"/>
    <w:basedOn w:val="Standaard"/>
    <w:rsid w:val="00A852C8"/>
    <w:pPr>
      <w:numPr>
        <w:ilvl w:val="6"/>
        <w:numId w:val="1"/>
      </w:numPr>
      <w:spacing w:line="300" w:lineRule="atLeast"/>
    </w:pPr>
    <w:rPr>
      <w:lang w:val="en-GB" w:eastAsia="en-US"/>
    </w:rPr>
  </w:style>
  <w:style w:type="paragraph" w:customStyle="1" w:styleId="Bullet2">
    <w:name w:val="Bullet 2"/>
    <w:basedOn w:val="Standaard"/>
    <w:rsid w:val="00A852C8"/>
    <w:pPr>
      <w:numPr>
        <w:ilvl w:val="8"/>
        <w:numId w:val="1"/>
      </w:numPr>
      <w:spacing w:line="300" w:lineRule="atLeast"/>
    </w:pPr>
    <w:rPr>
      <w:lang w:val="en-GB" w:eastAsia="en-US"/>
    </w:rPr>
  </w:style>
  <w:style w:type="paragraph" w:customStyle="1" w:styleId="AlineaNum">
    <w:name w:val="AlineaNum"/>
    <w:basedOn w:val="Standaard"/>
    <w:rsid w:val="00A852C8"/>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A852C8"/>
    <w:pPr>
      <w:keepLines/>
      <w:numPr>
        <w:ilvl w:val="5"/>
        <w:numId w:val="1"/>
      </w:numPr>
      <w:tabs>
        <w:tab w:val="left" w:pos="720"/>
      </w:tabs>
      <w:spacing w:before="260" w:line="300" w:lineRule="atLeast"/>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06D2BD9687E7DE49866BF161C778BEAF" ma:contentTypeVersion="11" ma:contentTypeDescription="Maak een nieuw Word document." ma:contentTypeScope="" ma:versionID="c014effb8c290485b06b11eae493b260">
  <xsd:schema xmlns:xsd="http://www.w3.org/2001/XMLSchema" xmlns:xs="http://www.w3.org/2001/XMLSchema" xmlns:p="http://schemas.microsoft.com/office/2006/metadata/properties" xmlns:ns2="cad755b6-d270-493f-83c9-ae784197a3f5" xmlns:ns3="fe715419-e6b4-4280-bab7-d74d3f382e43" targetNamespace="http://schemas.microsoft.com/office/2006/metadata/properties" ma:root="true" ma:fieldsID="d8ab29e59e6a742a141c7bfeff247454" ns2:_="" ns3:_="">
    <xsd:import namespace="cad755b6-d270-493f-83c9-ae784197a3f5"/>
    <xsd:import namespace="fe715419-e6b4-4280-bab7-d74d3f382e43"/>
    <xsd:element name="properties">
      <xsd:complexType>
        <xsd:sequence>
          <xsd:element name="documentManagement">
            <xsd:complexType>
              <xsd:all>
                <xsd:element ref="ns2:_dlc_DocIdUrl" minOccurs="0"/>
                <xsd:element ref="ns2:_dlc_DocId"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Url" ma:index="3" nillable="true" ma:displayName="Document-id" ma:description="Permanente koppeling naar dit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false">
      <xsd:simpleType>
        <xsd:restriction base="dms:Text"/>
      </xsd:simpleType>
    </xsd:element>
    <xsd:element name="_dlc_DocIdPersistId" ma:index="10" nillable="true" ma:displayName="Id blijven behouden" ma:description="Id behouden tijdens toevoegen." ma:hidden="true" ma:internalName="_dlc_DocIdPersistId" ma:readOnly="false">
      <xsd:simpleType>
        <xsd:restriction base="dms:Boolean"/>
      </xsd:simpleType>
    </xsd:element>
    <xsd:element name="ebb03eb60f1c456383d550cda2a2ac01" ma:index="11" ma:taxonomy="true" ma:internalName="ebb03eb60f1c456383d550cda2a2ac01" ma:taxonomyFieldName="Teamtrefwoorden" ma:displayName="Teamtrefwoorden" ma:readOnly="false"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readOnly="false"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fals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readOnly="false"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readOnly="false"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15419-e6b4-4280-bab7-d74d3f382e43"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Tags" ma:index="23" nillable="true" ma:displayName="Tags" ma:hidden="true" ma:internalName="MediaServiceAutoTags" ma:readOnly="true">
      <xsd:simpleType>
        <xsd:restriction base="dms:Text"/>
      </xsd:simpleType>
    </xsd:element>
    <xsd:element name="MediaServiceOCR" ma:index="24" nillable="true" ma:displayName="Extracted Text" ma:hidden="true" ma:internalName="MediaServiceOCR" ma:readOnly="true">
      <xsd:simpleType>
        <xsd:restriction base="dms:Note"/>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ad755b6-d270-493f-83c9-ae784197a3f5">PX3EPKY34SD4-186392914-4349</_dlc_DocId>
    <ofae577968ed4be8b7cfa6b3c1b2b2a3 xmlns="cad755b6-d270-493f-83c9-ae784197a3f5">
      <Terms xmlns="http://schemas.microsoft.com/office/infopath/2007/PartnerControls"/>
    </ofae577968ed4be8b7cfa6b3c1b2b2a3>
    <_dlc_DocIdUrl xmlns="cad755b6-d270-493f-83c9-ae784197a3f5">
      <Url>https://denhaag.sharepoint.com/sites/inkoop-bec-2021/_layouts/15/DocIdRedir.aspx?ID=PX3EPKY34SD4-186392914-4349</Url>
      <Description>PX3EPKY34SD4-186392914-4349</Description>
    </_dlc_DocIdUrl>
    <TaxCatchAll xmlns="cad755b6-d270-493f-83c9-ae784197a3f5">
      <Value>22</Value>
    </TaxCatchAll>
    <TaxCatchAllLabel xmlns="cad755b6-d270-493f-83c9-ae784197a3f5" xsi:nil="true"/>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_dlc_DocIdPersistId xmlns="cad755b6-d270-493f-83c9-ae784197a3f5" xsi:nil="true"/>
  </documentManagement>
</p:properties>
</file>

<file path=customXml/itemProps1.xml><?xml version="1.0" encoding="utf-8"?>
<ds:datastoreItem xmlns:ds="http://schemas.openxmlformats.org/officeDocument/2006/customXml" ds:itemID="{616AE8F9-2213-425F-96E1-37E9B237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fe715419-e6b4-4280-bab7-d74d3f382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CBCF9-9882-4BAD-982C-8195AF9A8703}">
  <ds:schemaRefs>
    <ds:schemaRef ds:uri="http://schemas.microsoft.com/sharepoint/events"/>
  </ds:schemaRefs>
</ds:datastoreItem>
</file>

<file path=customXml/itemProps3.xml><?xml version="1.0" encoding="utf-8"?>
<ds:datastoreItem xmlns:ds="http://schemas.openxmlformats.org/officeDocument/2006/customXml" ds:itemID="{7ABF2AE9-B9CD-4CB4-845E-0D8161944E0E}">
  <ds:schemaRefs>
    <ds:schemaRef ds:uri="http://schemas.microsoft.com/sharepoint/v3/contenttype/forms"/>
  </ds:schemaRefs>
</ds:datastoreItem>
</file>

<file path=customXml/itemProps4.xml><?xml version="1.0" encoding="utf-8"?>
<ds:datastoreItem xmlns:ds="http://schemas.openxmlformats.org/officeDocument/2006/customXml" ds:itemID="{4EB4EDEF-96AE-488B-9B3E-E7C43329BDA9}">
  <ds:schemaRefs>
    <ds:schemaRef ds:uri="http://purl.org/dc/elements/1.1/"/>
    <ds:schemaRef ds:uri="http://schemas.microsoft.com/office/2006/metadata/properties"/>
    <ds:schemaRef ds:uri="fe715419-e6b4-4280-bab7-d74d3f382e43"/>
    <ds:schemaRef ds:uri="http://purl.org/dc/terms/"/>
    <ds:schemaRef ds:uri="http://schemas.openxmlformats.org/package/2006/metadata/core-properties"/>
    <ds:schemaRef ds:uri="cad755b6-d270-493f-83c9-ae784197a3f5"/>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2513</Characters>
  <Application>Microsoft Office Word</Application>
  <DocSecurity>0</DocSecurity>
  <Lines>20</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Immers</dc:creator>
  <cp:keywords/>
  <dc:description/>
  <cp:lastModifiedBy>Naomi Immers</cp:lastModifiedBy>
  <cp:revision>1</cp:revision>
  <dcterms:created xsi:type="dcterms:W3CDTF">2022-02-15T14:48:00Z</dcterms:created>
  <dcterms:modified xsi:type="dcterms:W3CDTF">2022-02-15T14:49:00Z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0x0101008696D14171FA4CED8F032AD334D7A9EF0006D2BD9687E7DE49866BF161C778BEAF</vt:lpwstr>
  </property>
  <property fmtid="{D5CDD505-2E9C-101B-9397-08002B2CF9AE}" pid="3" name="TaxKeyword">
    <vt:lpwstr/>
  </property>
  <property fmtid="{D5CDD505-2E9C-101B-9397-08002B2CF9AE}" pid="4" name="Documentsoort">
    <vt:lpwstr/>
  </property>
  <property fmtid="{D5CDD505-2E9C-101B-9397-08002B2CF9AE}" pid="5" name="Teamtrefwoorden">
    <vt:lpwstr>22;#4.1 Inschrijvingsfase - Publicatie TenderNed|993d7e8e-20fb-4627-a851-12a8f96a5cad</vt:lpwstr>
  </property>
  <property fmtid="{D5CDD505-2E9C-101B-9397-08002B2CF9AE}" pid="6" name="_dlc_DocIdItemGuid">
    <vt:lpwstr>acaae77b-51d7-4866-9b7e-6fd88bd89613</vt:lpwstr>
  </property>
  <property fmtid="{D5CDD505-2E9C-101B-9397-08002B2CF9AE}" pid="7" name="iadc89b14e6f46d3bf0676593dca1557">
    <vt:lpwstr/>
  </property>
  <property fmtid="{D5CDD505-2E9C-101B-9397-08002B2CF9AE}" pid="8" name="Dossiertype">
    <vt:lpwstr/>
  </property>
</Properties>
</file>